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600"/>
        <w:ind w:left="797" w:hanging="797"/>
        <w:jc w:val="center"/>
        <w:rPr>
          <w:sz w:val="31"/>
          <w:szCs w:val="31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4914900</wp:posOffset>
            </wp:positionH>
            <wp:positionV relativeFrom="paragraph">
              <wp:posOffset>-323850</wp:posOffset>
            </wp:positionV>
            <wp:extent cx="1677035" cy="405765"/>
            <wp:effectExtent l="0" t="0" r="0" b="0"/>
            <wp:wrapNone/>
            <wp:docPr id="1" name="圖片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標楷體"/>
          <w:b/>
          <w:bCs/>
          <w:sz w:val="31"/>
          <w:szCs w:val="31"/>
        </w:rPr>
        <w:t>財</w:t>
      </w:r>
      <w:r>
        <w:rPr>
          <w:rFonts w:eastAsia="標楷體"/>
          <w:b/>
          <w:bCs/>
          <w:sz w:val="31"/>
          <w:szCs w:val="31"/>
        </w:rPr>
        <w:t>政部南區國稅局「南國。尋愛啟事」</w:t>
      </w:r>
      <w:r>
        <w:rPr>
          <w:rFonts w:eastAsia="標楷體"/>
          <w:b/>
          <w:bCs/>
          <w:sz w:val="31"/>
          <w:szCs w:val="31"/>
        </w:rPr>
        <w:t>112</w:t>
      </w:r>
      <w:r>
        <w:rPr>
          <w:rFonts w:eastAsia="標楷體"/>
          <w:b/>
          <w:bCs/>
          <w:sz w:val="31"/>
          <w:szCs w:val="31"/>
        </w:rPr>
        <w:t>年未婚同仁聯誼活動報名表</w:t>
      </w:r>
    </w:p>
    <w:tbl>
      <w:tblPr>
        <w:tblW w:w="10464" w:type="dxa"/>
        <w:jc w:val="left"/>
        <w:tblInd w:w="186" w:type="dxa"/>
        <w:tblCellMar>
          <w:top w:w="0" w:type="dxa"/>
          <w:left w:w="1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1989"/>
        <w:gridCol w:w="388"/>
        <w:gridCol w:w="1132"/>
        <w:gridCol w:w="2976"/>
        <w:gridCol w:w="427"/>
        <w:gridCol w:w="3552"/>
      </w:tblGrid>
      <w:tr>
        <w:trPr>
          <w:trHeight w:val="454" w:hRule="atLeast"/>
        </w:trPr>
        <w:tc>
          <w:tcPr>
            <w:tcW w:w="2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姓名：</w:t>
            </w:r>
          </w:p>
        </w:tc>
        <w:tc>
          <w:tcPr>
            <w:tcW w:w="45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出生日期：民國     年    月    日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身分證字號</w:t>
            </w:r>
            <w:r>
              <w:rPr>
                <w:rFonts w:eastAsia="標楷體" w:ascii="標楷體" w:hAnsi="標楷體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性別：□女 □男</w:t>
            </w:r>
          </w:p>
        </w:tc>
        <w:tc>
          <w:tcPr>
            <w:tcW w:w="4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學歷：□博士 □碩士 □大學 □專科 □其他           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暱稱：           　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當日使用</w:t>
            </w:r>
            <w:r>
              <w:rPr>
                <w:rFonts w:eastAsia="標楷體" w:ascii="標楷體" w:hAnsi="標楷體"/>
              </w:rPr>
              <w:t>)</w:t>
            </w:r>
          </w:p>
        </w:tc>
      </w:tr>
      <w:tr>
        <w:trPr>
          <w:trHeight w:val="454" w:hRule="atLeast"/>
        </w:trPr>
        <w:tc>
          <w:tcPr>
            <w:tcW w:w="69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360"/>
              <w:jc w:val="both"/>
              <w:rPr>
                <w:rFonts w:ascii="標楷體" w:hAnsi="標楷體" w:eastAsia="標楷體"/>
                <w:kern w:val="2"/>
              </w:rPr>
            </w:pPr>
            <w:r>
              <w:rPr>
                <w:rFonts w:ascii="標楷體" w:hAnsi="標楷體" w:eastAsia="標楷體"/>
              </w:rPr>
              <w:t xml:space="preserve">婚姻狀況：□未婚 </w:t>
            </w:r>
            <w:r>
              <w:rPr>
                <w:rFonts w:eastAsia="標楷體" w:ascii="標楷體" w:hAnsi="標楷體"/>
                <w:sz w:val="22"/>
              </w:rPr>
              <w:t>(</w:t>
            </w:r>
            <w:r>
              <w:rPr>
                <w:rFonts w:ascii="標楷體" w:hAnsi="標楷體" w:eastAsia="標楷體"/>
                <w:sz w:val="22"/>
              </w:rPr>
              <w:t>離婚、婚姻關係存續、同居不符合參加資格）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Rule="exact" w:line="36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素食</w:t>
            </w:r>
            <w:r>
              <w:rPr>
                <w:rFonts w:eastAsia="標楷體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eastAsia="標楷體"/>
                <w:sz w:val="20"/>
                <w:szCs w:val="20"/>
              </w:rPr>
              <w:t>未勾選，當日無法提供喔</w:t>
            </w:r>
            <w:r>
              <w:rPr>
                <w:rFonts w:eastAsia="標楷體" w:ascii="標楷體" w:hAnsi="標楷體"/>
                <w:sz w:val="20"/>
                <w:szCs w:val="20"/>
              </w:rPr>
              <w:t>!)</w:t>
            </w:r>
          </w:p>
        </w:tc>
      </w:tr>
      <w:tr>
        <w:trPr>
          <w:trHeight w:val="454" w:hRule="atLeast"/>
        </w:trPr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服務機關：</w:t>
            </w:r>
          </w:p>
        </w:tc>
        <w:tc>
          <w:tcPr>
            <w:tcW w:w="3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職稱：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興趣：</w:t>
            </w:r>
          </w:p>
        </w:tc>
      </w:tr>
      <w:tr>
        <w:trPr>
          <w:trHeight w:val="454" w:hRule="atLeast"/>
        </w:trPr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聯絡電話：（公）</w:t>
            </w:r>
          </w:p>
        </w:tc>
        <w:tc>
          <w:tcPr>
            <w:tcW w:w="34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手機：</w:t>
            </w:r>
          </w:p>
        </w:tc>
        <w:tc>
          <w:tcPr>
            <w:tcW w:w="3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Line ID</w:t>
            </w:r>
            <w:r>
              <w:rPr>
                <w:rFonts w:ascii="標楷體" w:hAnsi="標楷體" w:eastAsia="標楷體"/>
              </w:rPr>
              <w:t>：</w:t>
            </w:r>
          </w:p>
        </w:tc>
      </w:tr>
      <w:tr>
        <w:trPr>
          <w:trHeight w:val="744" w:hRule="atLeast"/>
        </w:trPr>
        <w:tc>
          <w:tcPr>
            <w:tcW w:w="1046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E</w:t>
            </w:r>
            <w:r>
              <w:rPr>
                <w:rFonts w:ascii="標楷體" w:hAnsi="標楷體" w:eastAsia="標楷體"/>
              </w:rPr>
              <w:t>－</w:t>
            </w:r>
            <w:r>
              <w:rPr>
                <w:rFonts w:eastAsia="標楷體" w:ascii="標楷體" w:hAnsi="標楷體"/>
              </w:rPr>
              <w:t>MAIL</w:t>
            </w:r>
            <w:r>
              <w:rPr>
                <w:rFonts w:ascii="標楷體" w:hAnsi="標楷體" w:eastAsia="標楷體"/>
              </w:rPr>
              <w:t>：</w:t>
            </w:r>
            <w:r>
              <w:rPr>
                <w:rFonts w:eastAsia="標楷體" w:ascii="標楷體" w:hAnsi="標楷體"/>
              </w:rPr>
              <w:t>__________________________________________(</w:t>
            </w:r>
            <w:r>
              <w:rPr>
                <w:rFonts w:ascii="標楷體" w:hAnsi="標楷體" w:eastAsia="標楷體"/>
                <w:sz w:val="20"/>
                <w:szCs w:val="20"/>
              </w:rPr>
              <w:t>請注意英文</w:t>
            </w:r>
            <w:r>
              <w:rPr>
                <w:rFonts w:eastAsia="標楷體" w:ascii="標楷體" w:hAnsi="標楷體"/>
                <w:sz w:val="20"/>
                <w:szCs w:val="20"/>
              </w:rPr>
              <w:t>L</w:t>
            </w:r>
            <w:r>
              <w:rPr>
                <w:rFonts w:ascii="標楷體" w:hAnsi="標楷體" w:eastAsia="標楷體"/>
                <w:sz w:val="20"/>
                <w:szCs w:val="20"/>
              </w:rPr>
              <w:t>、</w:t>
            </w:r>
            <w:r>
              <w:rPr>
                <w:rFonts w:eastAsia="標楷體" w:ascii="標楷體" w:hAnsi="標楷體"/>
                <w:sz w:val="20"/>
                <w:szCs w:val="20"/>
              </w:rPr>
              <w:t>O</w:t>
            </w:r>
            <w:r>
              <w:rPr>
                <w:rFonts w:ascii="標楷體" w:hAnsi="標楷體" w:eastAsia="標楷體"/>
                <w:sz w:val="20"/>
                <w:szCs w:val="20"/>
              </w:rPr>
              <w:t>與數字</w:t>
            </w:r>
            <w:r>
              <w:rPr>
                <w:rFonts w:eastAsia="標楷體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eastAsia="標楷體"/>
                <w:sz w:val="20"/>
                <w:szCs w:val="20"/>
              </w:rPr>
              <w:t>、</w:t>
            </w:r>
            <w:r>
              <w:rPr>
                <w:rFonts w:eastAsia="標楷體" w:ascii="標楷體" w:hAnsi="標楷體"/>
                <w:sz w:val="20"/>
                <w:szCs w:val="20"/>
              </w:rPr>
              <w:t>0</w:t>
            </w:r>
            <w:r>
              <w:rPr>
                <w:rFonts w:ascii="標楷體" w:hAnsi="標楷體" w:eastAsia="標楷體"/>
                <w:sz w:val="20"/>
                <w:szCs w:val="20"/>
              </w:rPr>
              <w:t>的分別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spacing w:lineRule="exact" w:line="400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（本欄請務必填寫詳細清楚，並可即時連絡本人，如因未填寫導致無法通知繳費請自行負責）</w:t>
            </w:r>
          </w:p>
        </w:tc>
      </w:tr>
      <w:tr>
        <w:trPr>
          <w:trHeight w:val="1085" w:hRule="atLeast"/>
        </w:trPr>
        <w:tc>
          <w:tcPr>
            <w:tcW w:w="1046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exact" w:line="360"/>
              <w:rPr>
                <w:rFonts w:eastAsia="標楷體"/>
                <w:b/>
                <w:b/>
              </w:rPr>
            </w:pPr>
            <w:r>
              <w:rPr>
                <w:rFonts w:eastAsia="標楷體"/>
                <w:b/>
              </w:rPr>
              <w:t>請勾選以下項目，是否願意在此次活動中公開？</w:t>
            </w:r>
            <w:r>
              <w:rPr>
                <w:rFonts w:eastAsia="標楷體"/>
                <w:b/>
              </w:rPr>
              <w:t>(</w:t>
            </w:r>
            <w:r>
              <w:rPr>
                <w:rFonts w:eastAsia="標楷體"/>
                <w:b/>
              </w:rPr>
              <w:t>未勾選者視同不願意公開</w:t>
            </w:r>
            <w:r>
              <w:rPr>
                <w:rFonts w:eastAsia="標楷體"/>
                <w:b/>
              </w:rPr>
              <w:t>)</w:t>
            </w:r>
          </w:p>
          <w:p>
            <w:pPr>
              <w:pStyle w:val="Normal"/>
              <w:spacing w:lineRule="exact" w:line="360"/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  <w:r>
              <w:rPr>
                <w:rFonts w:ascii="標楷體" w:hAnsi="標楷體" w:eastAsia="標楷體"/>
              </w:rPr>
              <w:t>□</w:t>
            </w:r>
            <w:r>
              <w:rPr>
                <w:rFonts w:eastAsia="標楷體"/>
              </w:rPr>
              <w:t xml:space="preserve">服務機關   </w:t>
            </w:r>
            <w:r>
              <w:rPr>
                <w:rFonts w:ascii="標楷體" w:hAnsi="標楷體" w:eastAsia="標楷體"/>
              </w:rPr>
              <w:t>□</w:t>
            </w:r>
            <w:r>
              <w:rPr>
                <w:rFonts w:eastAsia="標楷體"/>
              </w:rPr>
              <w:t xml:space="preserve">E-mail   </w:t>
            </w:r>
            <w:r>
              <w:rPr>
                <w:rFonts w:eastAsia="標楷體" w:ascii="標楷體" w:hAnsi="標楷體"/>
              </w:rPr>
              <w:t>□</w:t>
            </w:r>
            <w:r>
              <w:rPr>
                <w:rFonts w:eastAsia="標楷體"/>
              </w:rPr>
              <w:t>LINE ID (</w:t>
            </w:r>
            <w:r>
              <w:rPr>
                <w:rFonts w:eastAsia="標楷體"/>
              </w:rPr>
              <w:t>將於活動結束後建立本梯活動會後會群組之用</w:t>
            </w:r>
            <w:r>
              <w:rPr>
                <w:rFonts w:eastAsia="標楷體"/>
              </w:rPr>
              <w:t>)</w:t>
            </w:r>
          </w:p>
          <w:p>
            <w:pPr>
              <w:pStyle w:val="Normal"/>
              <w:spacing w:lineRule="exact" w:line="36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sz w:val="22"/>
                <w:szCs w:val="22"/>
              </w:rPr>
              <w:t>個人資料受個資法保護，活動手冊僅提供人員暱稱、興趣外，上述資料將依照您的勾選決定公開與否</w:t>
            </w:r>
            <w:r>
              <w:rPr>
                <w:rFonts w:eastAsia="標楷體"/>
                <w:sz w:val="22"/>
                <w:szCs w:val="22"/>
              </w:rPr>
              <w:t>】</w:t>
            </w:r>
            <w:r>
              <w:rPr>
                <w:rFonts w:eastAsia="標楷體"/>
                <w:color w:val="000000"/>
              </w:rPr>
              <w:t xml:space="preserve"> </w:t>
            </w:r>
          </w:p>
        </w:tc>
      </w:tr>
      <w:tr>
        <w:trPr>
          <w:trHeight w:val="6660" w:hRule="atLeast"/>
        </w:trPr>
        <w:tc>
          <w:tcPr>
            <w:tcW w:w="1046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exact" w:line="340"/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【注意事項</w:t>
            </w:r>
            <w:r>
              <w:rPr>
                <w:rFonts w:ascii="標楷體" w:hAnsi="標楷體" w:eastAsia="標楷體"/>
                <w:color w:val="000000"/>
                <w:sz w:val="22"/>
                <w:szCs w:val="22"/>
              </w:rPr>
              <w:t>（請詳閱）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167" w:hanging="16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1.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報名方式：請填妥本報名表連同附件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工作證、身分證正反影本及最高學歷畢業證書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ND11412@ntbsa.gov.tw (</w:t>
            </w:r>
            <w:r>
              <w:rPr>
                <w:rFonts w:eastAsia="標楷體"/>
                <w:color w:val="000000"/>
                <w:sz w:val="22"/>
                <w:szCs w:val="22"/>
              </w:rPr>
              <w:t>報名表請傳送</w:t>
            </w:r>
            <w:r>
              <w:rPr>
                <w:rFonts w:eastAsia="標楷體"/>
                <w:color w:val="000000"/>
                <w:sz w:val="22"/>
                <w:szCs w:val="22"/>
              </w:rPr>
              <w:t>word</w:t>
            </w:r>
            <w:r>
              <w:rPr>
                <w:rFonts w:eastAsia="標楷體"/>
                <w:color w:val="000000"/>
                <w:sz w:val="22"/>
                <w:szCs w:val="22"/>
              </w:rPr>
              <w:t>或</w:t>
            </w:r>
            <w:r>
              <w:rPr>
                <w:rFonts w:eastAsia="標楷體"/>
                <w:color w:val="000000"/>
                <w:sz w:val="22"/>
                <w:szCs w:val="22"/>
              </w:rPr>
              <w:t>pdf</w:t>
            </w:r>
            <w:r>
              <w:rPr>
                <w:rFonts w:eastAsia="標楷體"/>
                <w:color w:val="000000"/>
                <w:sz w:val="22"/>
                <w:szCs w:val="22"/>
              </w:rPr>
              <w:t>檔，並於</w:t>
            </w:r>
            <w:r>
              <w:rPr>
                <w:rFonts w:eastAsia="標楷體"/>
                <w:b/>
                <w:bCs/>
                <w:color w:val="000000"/>
                <w:sz w:val="22"/>
                <w:szCs w:val="22"/>
              </w:rPr>
              <w:t>寄件主旨註明「南國報名表」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；經各機關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構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、公司之人事單位核蓋戳章者，附件可免附。若有問題，請洽承辦人林小姐</w:t>
            </w:r>
            <w:r>
              <w:rPr>
                <w:rFonts w:eastAsia="標楷體"/>
                <w:color w:val="000000"/>
                <w:sz w:val="22"/>
                <w:szCs w:val="22"/>
              </w:rPr>
              <w:t>06-2223111</w:t>
            </w:r>
            <w:r>
              <w:rPr>
                <w:rFonts w:eastAsia="標楷體"/>
                <w:color w:val="000000"/>
                <w:sz w:val="22"/>
                <w:szCs w:val="22"/>
              </w:rPr>
              <w:t>轉</w:t>
            </w:r>
            <w:r>
              <w:rPr>
                <w:rFonts w:eastAsia="標楷體"/>
                <w:color w:val="000000"/>
                <w:sz w:val="22"/>
                <w:szCs w:val="22"/>
              </w:rPr>
              <w:t>2007</w:t>
            </w:r>
            <w:r>
              <w:rPr>
                <w:rFonts w:eastAsia="標楷體"/>
                <w:color w:val="000000"/>
                <w:sz w:val="22"/>
                <w:szCs w:val="22"/>
              </w:rPr>
              <w:t>。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2.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報名日期：自即日起至</w:t>
            </w:r>
            <w:r>
              <w:rPr>
                <w:rFonts w:eastAsia="標楷體"/>
                <w:color w:val="000000"/>
                <w:sz w:val="22"/>
                <w:szCs w:val="22"/>
              </w:rPr>
              <w:t>112</w:t>
            </w:r>
            <w:r>
              <w:rPr>
                <w:rFonts w:eastAsia="標楷體"/>
                <w:color w:val="000000"/>
                <w:sz w:val="22"/>
                <w:szCs w:val="22"/>
              </w:rPr>
              <w:t>年</w:t>
            </w:r>
            <w:r>
              <w:rPr>
                <w:rFonts w:eastAsia="標楷體"/>
                <w:color w:val="000000"/>
                <w:sz w:val="22"/>
                <w:szCs w:val="22"/>
              </w:rPr>
              <w:t>6</w:t>
            </w:r>
            <w:r>
              <w:rPr>
                <w:rFonts w:eastAsia="標楷體"/>
                <w:color w:val="000000"/>
                <w:sz w:val="22"/>
                <w:szCs w:val="22"/>
              </w:rPr>
              <w:t>月</w:t>
            </w:r>
            <w:r>
              <w:rPr>
                <w:rFonts w:eastAsia="標楷體"/>
                <w:color w:val="000000"/>
                <w:sz w:val="22"/>
                <w:szCs w:val="22"/>
              </w:rPr>
              <w:t>30</w:t>
            </w:r>
            <w:r>
              <w:rPr>
                <w:rFonts w:eastAsia="標楷體"/>
                <w:color w:val="000000"/>
                <w:sz w:val="22"/>
                <w:szCs w:val="22"/>
              </w:rPr>
              <w:t>日（星期五）或額滿為止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3.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活動費用：本次活動所需之各項經費，每人應繳金額為新臺幣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1,525</w:t>
            </w:r>
            <w:r>
              <w:rPr>
                <w:rFonts w:eastAsia="標楷體"/>
                <w:color w:val="000000"/>
                <w:sz w:val="22"/>
                <w:szCs w:val="22"/>
              </w:rPr>
              <w:t>元（含門票、膳食費、活動費用、場租、保險費、遊戲器材、禮物道具及雜支等）。為鼓勵未婚同仁參加，本局之參加人員可於活動結束後，依收據證明申請補助新臺幣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1,000</w:t>
            </w:r>
            <w:r>
              <w:rPr>
                <w:rFonts w:eastAsia="標楷體"/>
                <w:color w:val="000000"/>
                <w:sz w:val="22"/>
                <w:szCs w:val="22"/>
              </w:rPr>
              <w:t>元（本年以申請</w:t>
            </w:r>
            <w:r>
              <w:rPr>
                <w:rFonts w:eastAsia="標楷體"/>
                <w:color w:val="000000"/>
                <w:sz w:val="22"/>
                <w:szCs w:val="22"/>
              </w:rPr>
              <w:t>1</w:t>
            </w:r>
            <w:r>
              <w:rPr>
                <w:rFonts w:eastAsia="標楷體"/>
                <w:color w:val="000000"/>
                <w:sz w:val="22"/>
                <w:szCs w:val="22"/>
              </w:rPr>
              <w:t>次為限）。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4.</w:t>
            </w:r>
            <w:r>
              <w:rPr>
                <w:rFonts w:eastAsia="標楷體"/>
                <w:color w:val="000000"/>
                <w:sz w:val="22"/>
                <w:szCs w:val="22"/>
              </w:rPr>
              <w:t>繳費方式：參加人員報名表經承辦單位核定與確認名單後，將以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或簡訊通知符合資格人員依下列規定辦理繳款事宜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580" w:hanging="220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(1)</w: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參加人員請務必於接到通知後三日內繳費，未如期完成者，將由候補人員依報名順序遞補之。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44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</w:t>
            </w:r>
            <w:r>
              <w:rPr>
                <w:rFonts w:eastAsia="標楷體"/>
                <w:color w:val="000000"/>
                <w:sz w:val="22"/>
                <w:szCs w:val="22"/>
              </w:rPr>
              <w:t>(2)</w:t>
            </w:r>
            <w:r>
              <w:rPr>
                <w:rFonts w:eastAsia="標楷體"/>
                <w:color w:val="000000"/>
                <w:sz w:val="22"/>
                <w:szCs w:val="22"/>
              </w:rPr>
              <w:t>匯款資料如下：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440" w:hanging="440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　　　匯款帳號：</w:t>
            </w:r>
            <w:r>
              <w:rPr>
                <w:rFonts w:eastAsia="標楷體"/>
                <w:color w:val="000000"/>
                <w:sz w:val="22"/>
                <w:szCs w:val="22"/>
              </w:rPr>
              <w:t>576540-388127</w:t>
            </w:r>
            <w:r>
              <w:rPr>
                <w:rFonts w:eastAsia="標楷體"/>
                <w:color w:val="000000"/>
                <w:sz w:val="22"/>
                <w:szCs w:val="22"/>
              </w:rPr>
              <w:t>；戶名：優傑活動公關行銷有限公司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44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　　　代收銀行：中國信託商業銀行江翠分行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銀行代碼</w:t>
            </w:r>
            <w:r>
              <w:rPr>
                <w:rFonts w:eastAsia="標楷體"/>
                <w:color w:val="000000"/>
                <w:sz w:val="22"/>
                <w:szCs w:val="22"/>
              </w:rPr>
              <w:t>822)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534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</w:t>
            </w:r>
            <w:r>
              <w:rPr>
                <w:rFonts w:eastAsia="標楷體"/>
                <w:color w:val="000000"/>
                <w:sz w:val="22"/>
                <w:szCs w:val="22"/>
              </w:rPr>
              <w:t>(3)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參加人員於匯款後，請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或電話告知匯款時間與後五碼，並將收執聯影本留存備查。承辦單位確認後將於三日內回傳</w:t>
            </w:r>
            <w:r>
              <w:rPr>
                <w:rFonts w:ascii="標楷體" w:hAnsi="標楷體" w:eastAsia="標楷體"/>
                <w:color w:val="000000"/>
                <w:sz w:val="22"/>
                <w:szCs w:val="22"/>
              </w:rPr>
              <w:t>「報名成功信」至</w:t>
            </w:r>
            <w:r>
              <w:rPr>
                <w:rFonts w:eastAsia="標楷體"/>
                <w:color w:val="000000"/>
                <w:sz w:val="22"/>
                <w:szCs w:val="22"/>
              </w:rPr>
              <w:t>信箱，告知報名成功及注意事項。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07" w:hanging="207"/>
              <w:jc w:val="both"/>
              <w:rPr/>
            </w:pPr>
            <w:r>
              <w:rPr>
                <w:rFonts w:eastAsia="標楷體"/>
                <w:color w:val="000000"/>
                <w:sz w:val="22"/>
                <w:szCs w:val="22"/>
              </w:rPr>
              <w:t>5.</w:t>
            </w:r>
            <w:r>
              <w:rPr>
                <w:rFonts w:eastAsia="標楷體"/>
                <w:color w:val="000000"/>
                <w:sz w:val="22"/>
                <w:szCs w:val="22"/>
              </w:rPr>
              <w:t>如報名人數眾多，以本局之現職未婚同仁及首次參加本局未婚聯誼活動者優先；未能列入參加名單者，將由承辦單位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寄送候補通知。另未列入候補者將不另行通知。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ascii="標楷體" w:hAnsi="標楷體"/>
                <w:color w:val="000000"/>
                <w:sz w:val="22"/>
                <w:szCs w:val="22"/>
              </w:rPr>
              <w:t>6.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參加人員繳費後，如因個人因素無法出席者，不得私自覓人代理參加，並依相關規範辦理退費手續，欲退費者請在活動</w:t>
            </w:r>
            <w:r>
              <w:rPr>
                <w:rFonts w:eastAsia="標楷體"/>
                <w:color w:val="000000"/>
                <w:sz w:val="22"/>
                <w:szCs w:val="22"/>
              </w:rPr>
              <w:t>10</w:t>
            </w:r>
            <w:r>
              <w:rPr>
                <w:rFonts w:eastAsia="標楷體"/>
                <w:color w:val="000000"/>
                <w:sz w:val="22"/>
                <w:szCs w:val="22"/>
              </w:rPr>
              <w:t>天前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不含活動日及假日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辦理活動退費</w:t>
            </w:r>
            <w:r>
              <w:rPr>
                <w:rFonts w:ascii="標楷體" w:hAnsi="標楷體" w:eastAsia="標楷體"/>
                <w:color w:val="000000"/>
                <w:sz w:val="22"/>
                <w:szCs w:val="22"/>
              </w:rPr>
              <w:t>，方得予全額退費</w:t>
            </w:r>
            <w:r>
              <w:rPr>
                <w:rFonts w:eastAsia="標楷體"/>
                <w:color w:val="000000"/>
                <w:sz w:val="22"/>
                <w:szCs w:val="22"/>
              </w:rPr>
              <w:t>。請於報名前，謹慎考量。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7.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詳細活動行前通知將於活動前五天以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寄發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，並請回覆收到與否。</w:t>
            </w:r>
          </w:p>
          <w:p>
            <w:pPr>
              <w:pStyle w:val="Normal"/>
              <w:tabs>
                <w:tab w:val="clear" w:pos="480"/>
                <w:tab w:val="left" w:pos="2927" w:leader="none"/>
              </w:tabs>
              <w:spacing w:lineRule="exact" w:line="340"/>
              <w:ind w:left="207" w:hanging="207"/>
              <w:jc w:val="both"/>
              <w:rPr>
                <w:rFonts w:eastAsia="標楷體"/>
                <w:b/>
                <w:b/>
                <w:color w:val="000000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8.</w:t>
            </w:r>
            <w:r>
              <w:rPr>
                <w:rFonts w:eastAsia="標楷體"/>
                <w:color w:val="000000"/>
                <w:sz w:val="22"/>
                <w:szCs w:val="22"/>
              </w:rPr>
              <w:t>本資料由承辦單位妥善保存保密，並於活動後銷毀；個人資料如有虛偽不實者，須自負相關法律責任。</w:t>
            </w:r>
          </w:p>
        </w:tc>
      </w:tr>
      <w:tr>
        <w:trPr>
          <w:trHeight w:val="2260" w:hRule="atLeast"/>
        </w:trPr>
        <w:tc>
          <w:tcPr>
            <w:tcW w:w="64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19" w:type="dxa"/>
            </w:tcMar>
          </w:tcPr>
          <w:p>
            <w:pPr>
              <w:pStyle w:val="Normal"/>
              <w:spacing w:lineRule="exact" w:line="340"/>
              <w:ind w:left="240" w:hanging="240"/>
              <w:rPr/>
            </w:pPr>
            <w:r>
              <w:rPr>
                <w:rFonts w:eastAsia="標楷體"/>
              </w:rPr>
              <w:t>9.</w:t>
            </w:r>
            <w:r>
              <w:rPr>
                <w:rFonts w:eastAsia="標楷體"/>
              </w:rPr>
              <w:t>聯絡電話：</w:t>
            </w:r>
          </w:p>
          <w:p>
            <w:pPr>
              <w:pStyle w:val="Normal"/>
              <w:spacing w:lineRule="exact" w:line="340"/>
              <w:ind w:hanging="2"/>
              <w:rPr>
                <w:rFonts w:eastAsia="標楷體"/>
              </w:rPr>
            </w:pPr>
            <w:r>
              <w:rPr>
                <w:rFonts w:eastAsia="標楷體"/>
              </w:rPr>
              <w:t>(1)</w:t>
            </w:r>
            <w:r>
              <w:rPr>
                <w:rFonts w:eastAsia="標楷體"/>
              </w:rPr>
              <w:t>主辦單位：財政部南區國稅局</w:t>
            </w:r>
            <w:r>
              <w:rPr>
                <w:rFonts w:eastAsia="標楷體"/>
              </w:rPr>
              <w:t>(06)2223111</w:t>
            </w:r>
            <w:r>
              <w:rPr>
                <w:rFonts w:eastAsia="標楷體"/>
              </w:rPr>
              <w:t>轉</w:t>
            </w:r>
            <w:r>
              <w:rPr>
                <w:rFonts w:eastAsia="標楷體"/>
              </w:rPr>
              <w:t>2007</w:t>
            </w:r>
            <w:r>
              <w:rPr>
                <w:rFonts w:eastAsia="標楷體"/>
              </w:rPr>
              <w:t>林小姐</w:t>
            </w:r>
          </w:p>
          <w:p>
            <w:pPr>
              <w:pStyle w:val="Normal"/>
              <w:spacing w:lineRule="exact" w:line="340"/>
              <w:ind w:hanging="2"/>
              <w:rPr>
                <w:rFonts w:eastAsia="標楷體"/>
              </w:rPr>
            </w:pPr>
            <w:r>
              <w:rPr>
                <w:rFonts w:eastAsia="標楷體"/>
              </w:rPr>
              <w:t xml:space="preserve">(2) </w:t>
            </w:r>
            <w:r>
              <w:rPr>
                <w:rFonts w:eastAsia="標楷體"/>
              </w:rPr>
              <w:t>承辦單位：</w:t>
            </w:r>
            <w:r>
              <w:rPr>
                <w:rFonts w:eastAsia="標楷體"/>
              </w:rPr>
              <w:t>Uni-Joys(</w:t>
            </w:r>
            <w:r>
              <w:rPr>
                <w:rFonts w:eastAsia="標楷體"/>
              </w:rPr>
              <w:t>有你，就有意思</w:t>
            </w:r>
            <w:r>
              <w:rPr>
                <w:rFonts w:eastAsia="標楷體"/>
              </w:rPr>
              <w:t>!)/</w:t>
            </w:r>
            <w:r>
              <w:rPr>
                <w:rFonts w:eastAsia="標楷體"/>
              </w:rPr>
              <w:t>優傑活動公關行銷</w:t>
            </w:r>
          </w:p>
          <w:p>
            <w:pPr>
              <w:pStyle w:val="Normal"/>
              <w:spacing w:lineRule="exact" w:line="340"/>
              <w:ind w:hanging="2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</w:t>
            </w:r>
            <w:r>
              <w:rPr>
                <w:rFonts w:eastAsia="標楷體"/>
              </w:rPr>
              <w:t>(02)2256-1314</w:t>
            </w:r>
            <w:r>
              <w:rPr>
                <w:rFonts w:eastAsia="標楷體"/>
              </w:rPr>
              <w:t>、</w:t>
            </w:r>
            <w:r>
              <w:rPr>
                <w:rFonts w:eastAsia="標楷體"/>
              </w:rPr>
              <w:t xml:space="preserve">0980-891314 </w:t>
            </w:r>
            <w:r>
              <w:rPr>
                <w:rFonts w:eastAsia="標楷體"/>
              </w:rPr>
              <w:t>傳真：</w:t>
            </w:r>
            <w:r>
              <w:rPr>
                <w:rFonts w:eastAsia="標楷體"/>
              </w:rPr>
              <w:t>(02)2256-1356</w:t>
            </w:r>
          </w:p>
          <w:p>
            <w:pPr>
              <w:pStyle w:val="Normal"/>
              <w:spacing w:lineRule="exact" w:line="340"/>
              <w:ind w:hanging="2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</w:t>
            </w:r>
            <w:r>
              <w:rPr>
                <w:rFonts w:eastAsia="標楷體"/>
              </w:rPr>
              <w:t>E-mail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>service@unijoys.com.tw</w:t>
            </w:r>
            <w:r>
              <w:rPr>
                <w:rFonts w:eastAsia="標楷體"/>
              </w:rPr>
              <w:t>、</w:t>
            </w:r>
            <w:r>
              <w:rPr>
                <w:rFonts w:eastAsia="標楷體"/>
              </w:rPr>
              <w:t>Line@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>@unijoys</w:t>
            </w:r>
          </w:p>
          <w:p>
            <w:pPr>
              <w:pStyle w:val="Normal"/>
              <w:spacing w:lineRule="exact" w:line="340"/>
              <w:ind w:hanging="2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</w:t>
            </w:r>
            <w:r>
              <w:rPr>
                <w:rFonts w:eastAsia="標楷體"/>
              </w:rPr>
              <w:t>服務時間：週一至週五</w:t>
            </w:r>
            <w:r>
              <w:rPr>
                <w:rFonts w:eastAsia="標楷體"/>
              </w:rPr>
              <w:t>10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>00~18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>00</w:t>
            </w:r>
          </w:p>
        </w:tc>
        <w:tc>
          <w:tcPr>
            <w:tcW w:w="3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19" w:type="dxa"/>
            </w:tcMar>
          </w:tcPr>
          <w:p>
            <w:pPr>
              <w:pStyle w:val="Normal"/>
              <w:ind w:left="200" w:hanging="20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b/>
                <w:b/>
                <w:sz w:val="20"/>
                <w:szCs w:val="20"/>
              </w:rPr>
            </w:pPr>
            <w:r>
              <w:rPr>
                <w:rFonts w:eastAsia="標楷體"/>
                <w:b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b/>
                <w:b/>
                <w:sz w:val="20"/>
                <w:szCs w:val="20"/>
              </w:rPr>
            </w:pPr>
            <w:r>
              <w:rPr>
                <w:rFonts w:eastAsia="標楷體"/>
                <w:b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b/>
                <w:b/>
                <w:sz w:val="20"/>
                <w:szCs w:val="20"/>
              </w:rPr>
            </w:pPr>
            <w:r>
              <w:rPr>
                <w:rFonts w:eastAsia="標楷體"/>
                <w:b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b/>
                <w:b/>
                <w:sz w:val="20"/>
                <w:szCs w:val="20"/>
              </w:rPr>
            </w:pPr>
            <w:r>
              <w:rPr>
                <w:rFonts w:eastAsia="標楷體"/>
                <w:b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b/>
                <w:b/>
                <w:sz w:val="20"/>
                <w:szCs w:val="20"/>
              </w:rPr>
            </w:pPr>
            <w:r>
              <w:rPr>
                <w:rFonts w:eastAsia="標楷體"/>
                <w:b/>
                <w:sz w:val="20"/>
                <w:szCs w:val="20"/>
              </w:rPr>
            </w:r>
          </w:p>
          <w:p>
            <w:pPr>
              <w:pStyle w:val="Normal"/>
              <w:ind w:left="200" w:hanging="200"/>
              <w:jc w:val="right"/>
              <w:rPr>
                <w:rFonts w:eastAsia="標楷體"/>
                <w:b/>
                <w:b/>
                <w:sz w:val="26"/>
                <w:szCs w:val="26"/>
              </w:rPr>
            </w:pPr>
            <w:r>
              <w:rPr>
                <w:rFonts w:eastAsia="標楷體"/>
                <w:b/>
                <w:sz w:val="20"/>
                <w:szCs w:val="20"/>
              </w:rPr>
              <w:t>（請核蓋服務機關章戳）</w:t>
            </w:r>
          </w:p>
        </w:tc>
      </w:tr>
    </w:tbl>
    <w:p>
      <w:pPr>
        <w:pStyle w:val="Normal"/>
        <w:spacing w:lineRule="exact" w:line="480"/>
        <w:jc w:val="center"/>
        <w:rPr>
          <w:rFonts w:ascii="標楷體" w:hAnsi="標楷體" w:eastAsia="標楷體"/>
          <w:b/>
          <w:b/>
          <w:color w:val="000000" w:themeColor="text1"/>
        </w:rPr>
      </w:pPr>
      <w:r>
        <w:rPr>
          <w:rFonts w:ascii="Wingdings" w:hAnsi="Wingdings" w:cs="Wingdings" w:eastAsia="Wingdings"/>
          <w:b/>
        </w:rPr>
        <w:t></w:t>
      </w:r>
      <w:r>
        <w:rPr>
          <w:rFonts w:ascii="標楷體" w:hAnsi="標楷體" w:eastAsia="標楷體"/>
          <w:b/>
        </w:rPr>
        <w:t xml:space="preserve"> </w:t>
      </w:r>
      <w:r>
        <w:rPr>
          <w:rFonts w:ascii="標楷體" w:hAnsi="標楷體" w:eastAsia="標楷體"/>
          <w:b/>
        </w:rPr>
        <w:t>報名表與相關資料請</w:t>
      </w:r>
      <w:r>
        <w:rPr>
          <w:rFonts w:eastAsia="標楷體" w:ascii="標楷體" w:hAnsi="標楷體"/>
          <w:b/>
        </w:rPr>
        <w:t>e-mail</w:t>
      </w:r>
      <w:r>
        <w:rPr>
          <w:rFonts w:ascii="標楷體" w:hAnsi="標楷體" w:eastAsia="標楷體"/>
          <w:b/>
        </w:rPr>
        <w:t>至</w:t>
      </w:r>
      <w:r>
        <w:rPr>
          <w:rFonts w:eastAsia="標楷體"/>
          <w:b/>
          <w:sz w:val="22"/>
          <w:szCs w:val="22"/>
        </w:rPr>
        <w:t>ND11412@ntbsa.gov.tw</w:t>
      </w:r>
      <w:r>
        <w:rPr>
          <w:rFonts w:eastAsia="標楷體" w:ascii="標楷體" w:hAnsi="標楷體"/>
          <w:b/>
        </w:rPr>
        <w:t>(</w:t>
      </w:r>
      <w:r>
        <w:rPr>
          <w:rFonts w:ascii="標楷體" w:hAnsi="標楷體" w:eastAsia="標楷體"/>
          <w:b/>
        </w:rPr>
        <w:t>請傳送電子檔</w:t>
      </w:r>
      <w:r>
        <w:rPr>
          <w:rFonts w:eastAsia="標楷體" w:ascii="標楷體" w:hAnsi="標楷體"/>
          <w:b/>
        </w:rPr>
        <w:t>-word</w:t>
      </w:r>
      <w:r>
        <w:rPr>
          <w:rFonts w:ascii="標楷體" w:hAnsi="標楷體" w:eastAsia="標楷體"/>
          <w:b/>
        </w:rPr>
        <w:t>或</w:t>
      </w:r>
      <w:r>
        <w:rPr>
          <w:rFonts w:eastAsia="標楷體" w:ascii="標楷體" w:hAnsi="標楷體"/>
          <w:b/>
        </w:rPr>
        <w:t>pdf</w:t>
      </w:r>
      <w:r>
        <w:rPr>
          <w:rFonts w:ascii="標楷體" w:hAnsi="標楷體" w:eastAsia="標楷體"/>
          <w:b/>
        </w:rPr>
        <w:t>檔</w:t>
      </w:r>
      <w:r>
        <w:rPr>
          <w:rFonts w:eastAsia="標楷體" w:ascii="標楷體" w:hAnsi="標楷體"/>
          <w:b/>
        </w:rPr>
        <w:t>)</w:t>
      </w:r>
      <w:r>
        <w:rPr>
          <w:rFonts w:ascii="標楷體" w:hAnsi="標楷體" w:eastAsia="標楷體"/>
          <w:b/>
          <w:color w:val="000000" w:themeColor="text1"/>
        </w:rPr>
        <w:t>，歡迎參加</w:t>
      </w:r>
      <w:r>
        <w:rPr>
          <w:rFonts w:eastAsia="標楷體" w:ascii="標楷體" w:hAnsi="標楷體"/>
          <w:b/>
          <w:color w:val="000000" w:themeColor="text1"/>
        </w:rPr>
        <w:t>!</w:t>
      </w:r>
    </w:p>
    <w:p>
      <w:pPr>
        <w:pStyle w:val="Normal"/>
        <w:spacing w:lineRule="exact" w:line="600"/>
        <w:jc w:val="center"/>
        <w:rPr>
          <w:rFonts w:ascii="標楷體" w:hAnsi="標楷體" w:eastAsia="標楷體"/>
          <w:b/>
          <w:b/>
          <w:bCs/>
          <w:color w:val="000000" w:themeColor="text1"/>
          <w:sz w:val="32"/>
          <w:szCs w:val="32"/>
        </w:rPr>
      </w:pPr>
      <w:r>
        <w:rPr>
          <w:rFonts w:ascii="標楷體" w:hAnsi="標楷體" w:eastAsia="標楷體"/>
          <w:b/>
          <w:bCs/>
          <w:color w:val="000000" w:themeColor="text1"/>
          <w:sz w:val="32"/>
          <w:szCs w:val="32"/>
        </w:rPr>
        <w:t>財政部南區國稅局「</w:t>
      </w:r>
      <w:r>
        <w:rPr>
          <w:rFonts w:eastAsia="標楷體"/>
          <w:b/>
          <w:bCs/>
          <w:sz w:val="32"/>
          <w:szCs w:val="32"/>
        </w:rPr>
        <w:t>南國。尋愛啟事</w:t>
      </w:r>
      <w:r>
        <w:rPr>
          <w:rFonts w:ascii="標楷體" w:hAnsi="標楷體" w:eastAsia="標楷體"/>
          <w:b/>
          <w:bCs/>
          <w:color w:val="000000" w:themeColor="text1"/>
          <w:sz w:val="32"/>
          <w:szCs w:val="32"/>
        </w:rPr>
        <w:t>」未婚同仁聯誼活動報名表</w:t>
      </w:r>
      <w:r>
        <w:rPr>
          <w:rFonts w:eastAsia="標楷體" w:ascii="標楷體" w:hAnsi="標楷體"/>
          <w:b/>
          <w:bCs/>
          <w:color w:val="000000" w:themeColor="text1"/>
          <w:sz w:val="32"/>
          <w:szCs w:val="32"/>
        </w:rPr>
        <w:t>(</w:t>
      </w:r>
      <w:r>
        <w:rPr>
          <w:rFonts w:ascii="標楷體" w:hAnsi="標楷體" w:eastAsia="標楷體"/>
          <w:b/>
          <w:bCs/>
          <w:color w:val="000000" w:themeColor="text1"/>
          <w:sz w:val="32"/>
          <w:szCs w:val="32"/>
        </w:rPr>
        <w:t>附件</w:t>
      </w:r>
      <w:r>
        <w:rPr>
          <w:rFonts w:eastAsia="標楷體" w:ascii="標楷體" w:hAnsi="標楷體"/>
          <w:b/>
          <w:bCs/>
          <w:color w:val="000000" w:themeColor="text1"/>
          <w:sz w:val="32"/>
          <w:szCs w:val="32"/>
        </w:rPr>
        <w:t>)</w:t>
      </w:r>
    </w:p>
    <w:tbl>
      <w:tblPr>
        <w:tblW w:w="1055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81"/>
        <w:gridCol w:w="5274"/>
      </w:tblGrid>
      <w:tr>
        <w:trPr>
          <w:trHeight w:val="2835" w:hRule="atLeast"/>
        </w:trPr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600"/>
              <w:jc w:val="center"/>
              <w:rPr/>
            </w:pPr>
            <w:r>
              <w:rPr>
                <w:rFonts w:ascii="標楷體" w:hAnsi="標楷體" w:eastAsia="標楷體"/>
                <w:b/>
                <w:color w:val="000000" w:themeColor="text1"/>
              </w:rPr>
              <w:t>服務證或職員證正面</w:t>
            </w:r>
          </w:p>
        </w:tc>
        <w:tc>
          <w:tcPr>
            <w:tcW w:w="5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600"/>
              <w:jc w:val="center"/>
              <w:rPr>
                <w:rFonts w:ascii="標楷體" w:hAnsi="標楷體" w:eastAsia="標楷體"/>
                <w:b/>
                <w:b/>
                <w:color w:val="000000" w:themeColor="text1"/>
              </w:rPr>
            </w:pPr>
            <w:r>
              <w:rPr>
                <w:rFonts w:ascii="標楷體" w:hAnsi="標楷體" w:eastAsia="標楷體"/>
                <w:b/>
                <w:color w:val="000000" w:themeColor="text1"/>
              </w:rPr>
              <w:t>服務證或職員證反面</w:t>
            </w:r>
          </w:p>
        </w:tc>
      </w:tr>
      <w:tr>
        <w:trPr>
          <w:trHeight w:val="2835" w:hRule="atLeast"/>
        </w:trPr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80"/>
              <w:jc w:val="center"/>
              <w:rPr>
                <w:rFonts w:ascii="標楷體" w:hAnsi="標楷體" w:eastAsia="標楷體"/>
                <w:b/>
                <w:b/>
                <w:color w:val="000000" w:themeColor="text1"/>
              </w:rPr>
            </w:pPr>
            <w:r>
              <w:rPr>
                <w:rFonts w:ascii="標楷體" w:hAnsi="標楷體" w:eastAsia="標楷體"/>
                <w:b/>
                <w:color w:val="000000" w:themeColor="text1"/>
              </w:rPr>
              <w:t>身分證正面</w:t>
            </w:r>
          </w:p>
        </w:tc>
        <w:tc>
          <w:tcPr>
            <w:tcW w:w="5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80"/>
              <w:jc w:val="center"/>
              <w:rPr>
                <w:rFonts w:ascii="標楷體" w:hAnsi="標楷體" w:eastAsia="標楷體"/>
                <w:b/>
                <w:b/>
                <w:color w:val="000000" w:themeColor="text1"/>
              </w:rPr>
            </w:pPr>
            <w:r>
              <w:rPr>
                <w:rFonts w:ascii="標楷體" w:hAnsi="標楷體" w:eastAsia="標楷體"/>
                <w:b/>
                <w:color w:val="000000" w:themeColor="text1"/>
              </w:rPr>
              <w:t>身分證反面</w:t>
            </w:r>
          </w:p>
        </w:tc>
      </w:tr>
      <w:tr>
        <w:trPr>
          <w:trHeight w:val="8024" w:hRule="atLeast"/>
        </w:trPr>
        <w:tc>
          <w:tcPr>
            <w:tcW w:w="10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畢業證書</w:t>
            </w:r>
          </w:p>
        </w:tc>
      </w:tr>
    </w:tbl>
    <w:p>
      <w:pPr>
        <w:pStyle w:val="Normal"/>
        <w:spacing w:lineRule="exact" w:line="48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Arial">
    <w:charset w:val="88"/>
    <w:family w:val="roman"/>
    <w:pitch w:val="variable"/>
  </w:font>
  <w:font w:name="Liberation Sans">
    <w:altName w:val="Arial"/>
    <w:charset w:val="88"/>
    <w:family w:val="roman"/>
    <w:pitch w:val="variable"/>
  </w:font>
  <w:font w:name="新細明體">
    <w:charset w:val="88"/>
    <w:family w:val="roman"/>
    <w:pitch w:val="variable"/>
  </w:font>
  <w:font w:name="標楷體">
    <w:charset w:val="88"/>
    <w:family w:val="roman"/>
    <w:pitch w:val="variable"/>
  </w:font>
  <w:font w:name="Wingdings">
    <w:charset w:val="88"/>
    <w:family w:val="roman"/>
    <w:pitch w:val="variable"/>
  </w:font>
  <w:font w:name="標楷體">
    <w:charset w:val="01"/>
    <w:family w:val="script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標楷體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新細明體" w:cs="Times New Roman"/>
      <w:color w:val="00000A"/>
      <w:kern w:val="0"/>
      <w:sz w:val="24"/>
      <w:szCs w:val="24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1" w:customStyle="1">
    <w:name w:val="style13"/>
    <w:basedOn w:val="DefaultParagraphFont"/>
    <w:qFormat/>
    <w:rPr/>
  </w:style>
  <w:style w:type="character" w:styleId="Ch1" w:customStyle="1">
    <w:name w:val="ch1"/>
    <w:qFormat/>
    <w:rPr>
      <w:strike w:val="false"/>
      <w:dstrike w:val="false"/>
      <w:color w:val="EBEBEB"/>
      <w:sz w:val="18"/>
      <w:szCs w:val="18"/>
      <w:u w:val="none"/>
      <w:effect w:val="none"/>
    </w:rPr>
  </w:style>
  <w:style w:type="character" w:styleId="En1" w:customStyle="1">
    <w:name w:val="en1"/>
    <w:qFormat/>
    <w:rPr>
      <w:rFonts w:ascii="Arial" w:hAnsi="Arial" w:cs="Arial"/>
      <w:strike w:val="false"/>
      <w:dstrike w:val="false"/>
      <w:color w:val="EBEBEB"/>
      <w:sz w:val="18"/>
      <w:szCs w:val="18"/>
      <w:u w:val="none"/>
      <w:effect w:val="none"/>
    </w:rPr>
  </w:style>
  <w:style w:type="character" w:styleId="Annotationreference">
    <w:name w:val="annotation reference"/>
    <w:semiHidden/>
    <w:qFormat/>
    <w:rPr>
      <w:sz w:val="18"/>
      <w:szCs w:val="18"/>
    </w:rPr>
  </w:style>
  <w:style w:type="character" w:styleId="Style14" w:customStyle="1">
    <w:name w:val="強調"/>
    <w:qFormat/>
    <w:rPr>
      <w:b w:val="false"/>
      <w:bCs w:val="false"/>
      <w:i w:val="false"/>
      <w:iCs w:val="false"/>
      <w:color w:val="CC0033"/>
    </w:rPr>
  </w:style>
  <w:style w:type="character" w:styleId="1" w:customStyle="1">
    <w:name w:val="字元1"/>
    <w:semiHidden/>
    <w:qFormat/>
    <w:rPr/>
  </w:style>
  <w:style w:type="character" w:styleId="Style15" w:customStyle="1">
    <w:name w:val="字元"/>
    <w:semiHidden/>
    <w:qFormat/>
    <w:rPr/>
  </w:style>
  <w:style w:type="character" w:styleId="Style16">
    <w:name w:val="網際網路連結"/>
    <w:basedOn w:val="DefaultParagraphFont"/>
    <w:uiPriority w:val="99"/>
    <w:unhideWhenUsed/>
    <w:rsid w:val="00b17d6e"/>
    <w:rPr>
      <w:color w:val="0000FF" w:themeColor="hyperlink"/>
      <w:u w:val="single"/>
    </w:rPr>
  </w:style>
  <w:style w:type="character" w:styleId="Style17">
    <w:name w:val="訪問過的網際網路連結"/>
    <w:semiHidden/>
    <w:qFormat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17d6e"/>
    <w:rPr>
      <w:color w:val="605E5C"/>
      <w:shd w:fill="E1DFDD" w:val="clear"/>
    </w:rPr>
  </w:style>
  <w:style w:type="paragraph" w:styleId="Style18">
    <w:name w:val="標題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微軟正黑體" w:cs="Arial Unicode MS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Arial Unicode M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 Unicode MS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微軟正黑體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Style24">
    <w:name w:val="Body Text Indent"/>
    <w:basedOn w:val="Normal"/>
    <w:semiHidden/>
    <w:pPr>
      <w:ind w:firstLine="1281"/>
    </w:pPr>
    <w:rPr>
      <w:rFonts w:eastAsia="標楷體"/>
      <w:b/>
      <w:bCs/>
      <w:sz w:val="32"/>
    </w:rPr>
  </w:style>
  <w:style w:type="paragraph" w:styleId="BalloonText">
    <w:name w:val="Balloon Text"/>
    <w:basedOn w:val="Normal"/>
    <w:semiHidden/>
    <w:qFormat/>
    <w:pPr/>
    <w:rPr>
      <w:rFonts w:ascii="Arial" w:hAnsi="Arial"/>
      <w:sz w:val="18"/>
      <w:szCs w:val="18"/>
    </w:rPr>
  </w:style>
  <w:style w:type="paragraph" w:styleId="Annotationtext">
    <w:name w:val="annotation text"/>
    <w:basedOn w:val="Normal"/>
    <w:semiHidden/>
    <w:qFormat/>
    <w:pPr/>
    <w:rPr/>
  </w:style>
  <w:style w:type="paragraph" w:styleId="Annotationsubject">
    <w:name w:val="annotation subject"/>
    <w:basedOn w:val="Annotationtext"/>
    <w:semiHidden/>
    <w:qFormat/>
    <w:pPr/>
    <w:rPr>
      <w:b/>
      <w:bCs/>
    </w:rPr>
  </w:style>
  <w:style w:type="paragraph" w:styleId="Style25">
    <w:name w:val="頁首與頁尾"/>
    <w:basedOn w:val="Normal"/>
    <w:qFormat/>
    <w:pPr/>
    <w:rPr/>
  </w:style>
  <w:style w:type="paragraph" w:styleId="Style26">
    <w:name w:val="Header"/>
    <w:basedOn w:val="Normal"/>
    <w:unhideWhenUsed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7">
    <w:name w:val="Footer"/>
    <w:basedOn w:val="Normal"/>
    <w:unhideWhenUsed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8" w:customStyle="1">
    <w:name w:val="說明"/>
    <w:basedOn w:val="Normal"/>
    <w:qFormat/>
    <w:pPr/>
    <w:rPr>
      <w:rFonts w:eastAsia="標楷體"/>
      <w:sz w:val="32"/>
    </w:rPr>
  </w:style>
  <w:style w:type="paragraph" w:styleId="NormalWeb">
    <w:name w:val="Normal (Web)"/>
    <w:basedOn w:val="Normal"/>
    <w:uiPriority w:val="99"/>
    <w:unhideWhenUsed/>
    <w:qFormat/>
    <w:rsid w:val="00ba42a7"/>
    <w:pPr>
      <w:widowControl/>
      <w:spacing w:beforeAutospacing="1" w:after="119"/>
    </w:pPr>
    <w:rPr>
      <w:rFonts w:ascii="新細明體" w:hAnsi="新細明體" w:cs="新細明體"/>
    </w:rPr>
  </w:style>
  <w:style w:type="paragraph" w:styleId="ListParagraph">
    <w:name w:val="List Paragraph"/>
    <w:basedOn w:val="Normal"/>
    <w:uiPriority w:val="34"/>
    <w:qFormat/>
    <w:rsid w:val="00835aff"/>
    <w:pPr>
      <w:ind w:left="480" w:hanging="0"/>
    </w:pPr>
    <w:rPr/>
  </w:style>
  <w:style w:type="paragraph" w:styleId="11" w:customStyle="1">
    <w:name w:val="清單段落1"/>
    <w:basedOn w:val="Normal"/>
    <w:qFormat/>
    <w:rsid w:val="00655ed3"/>
    <w:pPr>
      <w:ind w:left="48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5DDD-3496-4906-B4B3-C4824C55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LibreOffice/6.4.6.2$Windows_X86_64 LibreOffice_project/0ce51a4fd21bff07a5c061082cc82c5ed232f115</Application>
  <Pages>2</Pages>
  <Words>1262</Words>
  <Characters>1584</Characters>
  <CharactersWithSpaces>1842</CharactersWithSpaces>
  <Paragraphs>48</Paragraphs>
  <Company>住福會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2016-05-31T03:15:00Z</dcterms:created>
  <dc:creator>福利組</dc:creator>
  <dc:description/>
  <dc:language>zh-TW</dc:language>
  <cp:lastModifiedBy/>
  <cp:lastPrinted>2019-01-29T15:41:00Z</cp:lastPrinted>
  <dcterms:modified xsi:type="dcterms:W3CDTF">2023-05-16T15:31:25Z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住福會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